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DD" w:rsidRPr="0086068F" w:rsidRDefault="008826DD" w:rsidP="008826DD">
      <w:pPr>
        <w:pStyle w:val="Titre2"/>
        <w:numPr>
          <w:ilvl w:val="0"/>
          <w:numId w:val="1"/>
        </w:numPr>
        <w:tabs>
          <w:tab w:val="left" w:pos="0"/>
        </w:tabs>
        <w:rPr>
          <w:rFonts w:ascii="Comic Sans MS" w:hAnsi="Comic Sans MS"/>
        </w:rPr>
      </w:pPr>
      <w:r w:rsidRPr="0086068F">
        <w:rPr>
          <w:rFonts w:ascii="Comic Sans MS" w:hAnsi="Comic Sans MS"/>
        </w:rPr>
        <w:t>AMAP «</w:t>
      </w:r>
      <w:proofErr w:type="spellStart"/>
      <w:r w:rsidRPr="0086068F">
        <w:rPr>
          <w:rFonts w:ascii="Comic Sans MS" w:hAnsi="Comic Sans MS"/>
        </w:rPr>
        <w:t>Festi’Val</w:t>
      </w:r>
      <w:proofErr w:type="spellEnd"/>
      <w:r w:rsidRPr="0086068F">
        <w:rPr>
          <w:rFonts w:ascii="Comic Sans MS" w:hAnsi="Comic Sans MS"/>
        </w:rPr>
        <w:t xml:space="preserve"> des légumes</w:t>
      </w:r>
      <w:r>
        <w:rPr>
          <w:rFonts w:ascii="Comic Sans MS" w:hAnsi="Comic Sans MS"/>
        </w:rPr>
        <w:t xml:space="preserve"> »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6068F">
        <w:rPr>
          <w:rFonts w:ascii="Comic Sans MS" w:hAnsi="Comic Sans MS"/>
        </w:rPr>
        <w:t>Maison Gaillard - Production fruitière</w:t>
      </w:r>
    </w:p>
    <w:p w:rsidR="008826DD" w:rsidRPr="0086068F" w:rsidRDefault="008826DD" w:rsidP="008826DD">
      <w:pPr>
        <w:rPr>
          <w:rFonts w:ascii="Comic Sans MS" w:hAnsi="Comic Sans MS" w:cs="Courier New"/>
          <w:szCs w:val="20"/>
        </w:rPr>
      </w:pPr>
      <w:r w:rsidRPr="0086068F">
        <w:rPr>
          <w:rFonts w:ascii="Comic Sans MS" w:hAnsi="Comic Sans MS" w:cs="Courier New"/>
          <w:szCs w:val="20"/>
        </w:rPr>
        <w:tab/>
      </w:r>
      <w:r w:rsidRPr="0086068F">
        <w:rPr>
          <w:rFonts w:ascii="Comic Sans MS" w:hAnsi="Comic Sans MS" w:cs="Courier New"/>
          <w:szCs w:val="20"/>
        </w:rPr>
        <w:tab/>
      </w:r>
      <w:r w:rsidRPr="0086068F">
        <w:rPr>
          <w:rFonts w:ascii="Comic Sans MS" w:hAnsi="Comic Sans MS" w:cs="Courier New"/>
          <w:szCs w:val="20"/>
        </w:rPr>
        <w:tab/>
      </w:r>
      <w:r w:rsidRPr="0086068F">
        <w:rPr>
          <w:rFonts w:ascii="Comic Sans MS" w:hAnsi="Comic Sans MS" w:cs="Courier New"/>
          <w:szCs w:val="20"/>
        </w:rPr>
        <w:tab/>
      </w:r>
      <w:r w:rsidRPr="0086068F">
        <w:rPr>
          <w:rFonts w:ascii="Comic Sans MS" w:hAnsi="Comic Sans MS" w:cs="Courier New"/>
          <w:szCs w:val="20"/>
        </w:rPr>
        <w:tab/>
      </w:r>
      <w:r w:rsidRPr="0086068F">
        <w:rPr>
          <w:rFonts w:ascii="Comic Sans MS" w:hAnsi="Comic Sans MS" w:cs="Courier New"/>
          <w:szCs w:val="20"/>
        </w:rPr>
        <w:tab/>
      </w:r>
      <w:r w:rsidRPr="0086068F">
        <w:rPr>
          <w:rFonts w:ascii="Comic Sans MS" w:hAnsi="Comic Sans MS" w:cs="Courier New"/>
          <w:szCs w:val="20"/>
        </w:rPr>
        <w:tab/>
      </w:r>
      <w:r w:rsidRPr="0086068F">
        <w:rPr>
          <w:rFonts w:ascii="Comic Sans MS" w:hAnsi="Comic Sans MS" w:cs="Courier New"/>
          <w:szCs w:val="20"/>
        </w:rPr>
        <w:tab/>
      </w:r>
      <w:r w:rsidRPr="0086068F">
        <w:rPr>
          <w:rFonts w:ascii="Comic Sans MS" w:hAnsi="Comic Sans MS" w:cs="Courier New"/>
          <w:szCs w:val="20"/>
        </w:rPr>
        <w:tab/>
        <w:t>110 rue Royale</w:t>
      </w:r>
      <w:r w:rsidRPr="0086068F">
        <w:rPr>
          <w:rFonts w:ascii="Comic Sans MS" w:hAnsi="Comic Sans MS" w:cs="Courier New"/>
          <w:szCs w:val="20"/>
        </w:rPr>
        <w:tab/>
      </w:r>
      <w:r w:rsidRPr="0086068F">
        <w:rPr>
          <w:rFonts w:ascii="Comic Sans MS" w:hAnsi="Comic Sans MS" w:cs="Courier New"/>
          <w:szCs w:val="20"/>
        </w:rPr>
        <w:tab/>
      </w:r>
      <w:r w:rsidRPr="0086068F">
        <w:rPr>
          <w:rFonts w:ascii="Comic Sans MS" w:hAnsi="Comic Sans MS" w:cs="Courier New"/>
          <w:szCs w:val="20"/>
        </w:rPr>
        <w:tab/>
      </w:r>
      <w:r w:rsidRPr="0086068F">
        <w:rPr>
          <w:rFonts w:ascii="Comic Sans MS" w:hAnsi="Comic Sans MS" w:cs="Courier New"/>
          <w:szCs w:val="20"/>
        </w:rPr>
        <w:tab/>
      </w:r>
      <w:r w:rsidRPr="0086068F">
        <w:rPr>
          <w:rFonts w:ascii="Comic Sans MS" w:hAnsi="Comic Sans MS" w:cs="Courier New"/>
          <w:szCs w:val="20"/>
        </w:rPr>
        <w:tab/>
      </w:r>
      <w:r w:rsidRPr="0086068F">
        <w:rPr>
          <w:rFonts w:ascii="Comic Sans MS" w:hAnsi="Comic Sans MS" w:cs="Courier New"/>
          <w:szCs w:val="20"/>
        </w:rPr>
        <w:tab/>
      </w:r>
      <w:r w:rsidRPr="0086068F">
        <w:rPr>
          <w:rFonts w:ascii="Comic Sans MS" w:hAnsi="Comic Sans MS" w:cs="Courier New"/>
          <w:szCs w:val="20"/>
        </w:rPr>
        <w:tab/>
      </w:r>
      <w:r w:rsidRPr="0086068F">
        <w:rPr>
          <w:rFonts w:ascii="Comic Sans MS" w:hAnsi="Comic Sans MS" w:cs="Courier New"/>
          <w:szCs w:val="20"/>
        </w:rPr>
        <w:tab/>
      </w:r>
      <w:r w:rsidRPr="0086068F">
        <w:rPr>
          <w:rFonts w:ascii="Comic Sans MS" w:hAnsi="Comic Sans MS" w:cs="Courier New"/>
          <w:szCs w:val="20"/>
        </w:rPr>
        <w:tab/>
      </w:r>
      <w:r w:rsidRPr="0086068F">
        <w:rPr>
          <w:rFonts w:ascii="Comic Sans MS" w:hAnsi="Comic Sans MS" w:cs="Courier New"/>
          <w:szCs w:val="20"/>
        </w:rPr>
        <w:tab/>
      </w:r>
      <w:r w:rsidRPr="0086068F">
        <w:rPr>
          <w:rFonts w:ascii="Comic Sans MS" w:hAnsi="Comic Sans MS" w:cs="Courier New"/>
          <w:szCs w:val="20"/>
        </w:rPr>
        <w:tab/>
      </w:r>
      <w:r w:rsidRPr="0086068F">
        <w:rPr>
          <w:rFonts w:ascii="Comic Sans MS" w:hAnsi="Comic Sans MS" w:cs="Courier New"/>
          <w:szCs w:val="20"/>
        </w:rPr>
        <w:tab/>
      </w:r>
      <w:r w:rsidRPr="0086068F">
        <w:rPr>
          <w:rFonts w:ascii="Comic Sans MS" w:hAnsi="Comic Sans MS" w:cs="Courier New"/>
          <w:szCs w:val="20"/>
        </w:rPr>
        <w:tab/>
        <w:t xml:space="preserve">78580 Les </w:t>
      </w:r>
      <w:proofErr w:type="spellStart"/>
      <w:r w:rsidRPr="0086068F">
        <w:rPr>
          <w:rFonts w:ascii="Comic Sans MS" w:hAnsi="Comic Sans MS" w:cs="Courier New"/>
          <w:szCs w:val="20"/>
        </w:rPr>
        <w:t>Alluets</w:t>
      </w:r>
      <w:proofErr w:type="spellEnd"/>
      <w:r w:rsidRPr="0086068F">
        <w:rPr>
          <w:rFonts w:ascii="Comic Sans MS" w:hAnsi="Comic Sans MS" w:cs="Courier New"/>
          <w:szCs w:val="20"/>
        </w:rPr>
        <w:t xml:space="preserve"> le Roi </w:t>
      </w:r>
    </w:p>
    <w:p w:rsidR="008826DD" w:rsidRPr="0086068F" w:rsidRDefault="008826DD" w:rsidP="008826DD">
      <w:pPr>
        <w:ind w:left="6372"/>
        <w:rPr>
          <w:rFonts w:ascii="Comic Sans MS" w:hAnsi="Comic Sans MS" w:cs="Courier New"/>
          <w:szCs w:val="20"/>
        </w:rPr>
      </w:pPr>
      <w:r w:rsidRPr="0086068F">
        <w:rPr>
          <w:rFonts w:ascii="Comic Sans MS" w:hAnsi="Comic Sans MS" w:cs="Courier New"/>
          <w:szCs w:val="20"/>
        </w:rPr>
        <w:tab/>
      </w:r>
      <w:r w:rsidRPr="0086068F">
        <w:rPr>
          <w:rFonts w:ascii="Comic Sans MS" w:hAnsi="Comic Sans MS" w:cs="Courier New"/>
          <w:szCs w:val="20"/>
        </w:rPr>
        <w:tab/>
      </w:r>
      <w:r w:rsidRPr="0086068F">
        <w:rPr>
          <w:rFonts w:ascii="Comic Sans MS" w:hAnsi="Comic Sans MS" w:cs="Courier New"/>
          <w:szCs w:val="20"/>
        </w:rPr>
        <w:tab/>
      </w:r>
      <w:r w:rsidRPr="0086068F">
        <w:rPr>
          <w:rFonts w:ascii="Comic Sans MS" w:hAnsi="Comic Sans MS" w:cs="Courier New"/>
          <w:szCs w:val="20"/>
        </w:rPr>
        <w:tab/>
      </w:r>
      <w:r w:rsidRPr="0086068F">
        <w:rPr>
          <w:rFonts w:ascii="Comic Sans MS" w:hAnsi="Comic Sans MS" w:cs="Courier New"/>
          <w:szCs w:val="20"/>
        </w:rPr>
        <w:tab/>
      </w:r>
      <w:r w:rsidRPr="0086068F">
        <w:rPr>
          <w:rFonts w:ascii="Comic Sans MS" w:hAnsi="Comic Sans MS" w:cs="Courier New"/>
          <w:szCs w:val="20"/>
        </w:rPr>
        <w:tab/>
      </w:r>
    </w:p>
    <w:p w:rsidR="008826DD" w:rsidRPr="0086068F" w:rsidRDefault="008826DD" w:rsidP="008826DD">
      <w:pPr>
        <w:pStyle w:val="Titre1"/>
        <w:tabs>
          <w:tab w:val="left" w:pos="0"/>
        </w:tabs>
        <w:rPr>
          <w:rFonts w:ascii="Comic Sans MS" w:hAnsi="Comic Sans MS"/>
        </w:rPr>
      </w:pPr>
      <w:r w:rsidRPr="0086068F">
        <w:rPr>
          <w:rFonts w:ascii="Comic Sans MS" w:hAnsi="Comic Sans MS"/>
        </w:rPr>
        <w:t>Contrat d'engagements pommes et poires 201</w:t>
      </w:r>
      <w:r w:rsidR="00D75079">
        <w:rPr>
          <w:rFonts w:ascii="Comic Sans MS" w:hAnsi="Comic Sans MS"/>
        </w:rPr>
        <w:t>5</w:t>
      </w:r>
      <w:r w:rsidRPr="0086068F">
        <w:rPr>
          <w:rFonts w:ascii="Comic Sans MS" w:hAnsi="Comic Sans MS"/>
        </w:rPr>
        <w:t>-201</w:t>
      </w:r>
      <w:r w:rsidR="00D75079">
        <w:rPr>
          <w:rFonts w:ascii="Comic Sans MS" w:hAnsi="Comic Sans MS"/>
        </w:rPr>
        <w:t>6</w:t>
      </w:r>
    </w:p>
    <w:p w:rsidR="008826DD" w:rsidRPr="0086068F" w:rsidRDefault="008826DD" w:rsidP="008826DD">
      <w:pPr>
        <w:pStyle w:val="Corpsdetexte21"/>
        <w:rPr>
          <w:rFonts w:ascii="Comic Sans MS" w:hAnsi="Comic Sans MS"/>
          <w:sz w:val="20"/>
        </w:rPr>
      </w:pPr>
      <w:r w:rsidRPr="0086068F">
        <w:rPr>
          <w:rFonts w:ascii="Comic Sans MS" w:hAnsi="Comic Sans MS"/>
          <w:sz w:val="20"/>
        </w:rPr>
        <w:t xml:space="preserve">Les signataires du présent contrat s'engagent pour </w:t>
      </w:r>
      <w:r w:rsidR="005A0D89">
        <w:rPr>
          <w:rFonts w:ascii="Comic Sans MS" w:hAnsi="Comic Sans MS"/>
          <w:sz w:val="20"/>
        </w:rPr>
        <w:t>4 distributions entre octobre</w:t>
      </w:r>
      <w:r w:rsidRPr="0086068F">
        <w:rPr>
          <w:rFonts w:ascii="Comic Sans MS" w:hAnsi="Comic Sans MS"/>
          <w:sz w:val="20"/>
        </w:rPr>
        <w:t xml:space="preserve"> 201</w:t>
      </w:r>
      <w:r w:rsidR="005A0D89">
        <w:rPr>
          <w:rFonts w:ascii="Comic Sans MS" w:hAnsi="Comic Sans MS"/>
          <w:sz w:val="20"/>
        </w:rPr>
        <w:t>5</w:t>
      </w:r>
      <w:r w:rsidRPr="0086068F">
        <w:rPr>
          <w:rFonts w:ascii="Comic Sans MS" w:hAnsi="Comic Sans MS"/>
          <w:sz w:val="20"/>
        </w:rPr>
        <w:t xml:space="preserve"> et </w:t>
      </w:r>
      <w:r w:rsidR="005A0D89">
        <w:rPr>
          <w:rFonts w:ascii="Comic Sans MS" w:hAnsi="Comic Sans MS"/>
          <w:sz w:val="20"/>
        </w:rPr>
        <w:t>janvier 2016</w:t>
      </w:r>
      <w:r w:rsidRPr="0086068F">
        <w:rPr>
          <w:rFonts w:ascii="Comic Sans MS" w:hAnsi="Comic Sans MS"/>
          <w:sz w:val="20"/>
        </w:rPr>
        <w:t>.</w:t>
      </w:r>
    </w:p>
    <w:p w:rsidR="008826DD" w:rsidRPr="0086068F" w:rsidRDefault="008826DD" w:rsidP="008826DD">
      <w:pPr>
        <w:pStyle w:val="Corpsdetexte21"/>
        <w:rPr>
          <w:rFonts w:ascii="Comic Sans MS" w:eastAsia="ArialMT" w:hAnsi="Comic Sans MS" w:cs="ArialMT"/>
          <w:b/>
          <w:sz w:val="20"/>
        </w:rPr>
      </w:pPr>
      <w:r w:rsidRPr="0086068F">
        <w:rPr>
          <w:rFonts w:ascii="Comic Sans MS" w:hAnsi="Comic Sans MS"/>
          <w:b/>
        </w:rPr>
        <w:t>Planning des distributions :</w:t>
      </w:r>
      <w:r w:rsidR="002E7E10" w:rsidRPr="002E7E10">
        <w:rPr>
          <w:szCs w:val="22"/>
        </w:rPr>
        <w:t xml:space="preserve"> </w:t>
      </w:r>
      <w:r w:rsidR="005A0D89">
        <w:t>01/10, 05/11, 03/12, 07/01</w:t>
      </w:r>
    </w:p>
    <w:p w:rsidR="008826DD" w:rsidRPr="0086068F" w:rsidRDefault="008826DD" w:rsidP="008826DD">
      <w:pPr>
        <w:rPr>
          <w:rFonts w:ascii="Comic Sans MS" w:hAnsi="Comic Sans MS" w:cs="Courier New"/>
          <w:b/>
          <w:bCs/>
          <w:sz w:val="22"/>
          <w:szCs w:val="20"/>
        </w:rPr>
      </w:pPr>
      <w:r w:rsidRPr="0086068F">
        <w:rPr>
          <w:rFonts w:ascii="Comic Sans MS" w:hAnsi="Comic Sans MS" w:cs="Courier New"/>
          <w:b/>
          <w:bCs/>
          <w:sz w:val="22"/>
          <w:szCs w:val="20"/>
        </w:rPr>
        <w:t>Engagements de l'adhérent :</w:t>
      </w:r>
    </w:p>
    <w:p w:rsidR="008826DD" w:rsidRPr="0086068F" w:rsidRDefault="008826DD" w:rsidP="008826DD">
      <w:pPr>
        <w:pStyle w:val="Listepuces21"/>
        <w:numPr>
          <w:ilvl w:val="0"/>
          <w:numId w:val="2"/>
        </w:numPr>
        <w:tabs>
          <w:tab w:val="left" w:pos="2160"/>
        </w:tabs>
        <w:ind w:left="720" w:hanging="360"/>
        <w:jc w:val="both"/>
        <w:rPr>
          <w:rFonts w:ascii="Comic Sans MS" w:hAnsi="Comic Sans MS"/>
          <w:sz w:val="20"/>
          <w:szCs w:val="20"/>
        </w:rPr>
      </w:pPr>
      <w:r w:rsidRPr="0086068F">
        <w:rPr>
          <w:rFonts w:ascii="Comic Sans MS" w:hAnsi="Comic Sans MS"/>
          <w:sz w:val="20"/>
          <w:szCs w:val="20"/>
        </w:rPr>
        <w:t>pré financer la production</w:t>
      </w:r>
    </w:p>
    <w:p w:rsidR="008826DD" w:rsidRPr="0086068F" w:rsidRDefault="008826DD" w:rsidP="008826DD">
      <w:pPr>
        <w:pStyle w:val="Listepuces21"/>
        <w:numPr>
          <w:ilvl w:val="0"/>
          <w:numId w:val="2"/>
        </w:numPr>
        <w:tabs>
          <w:tab w:val="left" w:pos="2160"/>
        </w:tabs>
        <w:ind w:left="720" w:hanging="360"/>
        <w:jc w:val="both"/>
        <w:rPr>
          <w:rFonts w:ascii="Comic Sans MS" w:hAnsi="Comic Sans MS"/>
          <w:sz w:val="20"/>
          <w:szCs w:val="20"/>
        </w:rPr>
      </w:pPr>
      <w:r w:rsidRPr="0086068F">
        <w:rPr>
          <w:rFonts w:ascii="Comic Sans MS" w:hAnsi="Comic Sans MS"/>
          <w:sz w:val="20"/>
          <w:szCs w:val="20"/>
        </w:rPr>
        <w:t>assurer au moins une permanence distribution et se rendre au moins une fois à la maison Gaillard pendant la saison d'engagement</w:t>
      </w:r>
    </w:p>
    <w:p w:rsidR="008826DD" w:rsidRPr="0086068F" w:rsidRDefault="008826DD" w:rsidP="008826DD">
      <w:pPr>
        <w:pStyle w:val="Listepuces21"/>
        <w:numPr>
          <w:ilvl w:val="0"/>
          <w:numId w:val="2"/>
        </w:numPr>
        <w:tabs>
          <w:tab w:val="left" w:pos="2160"/>
        </w:tabs>
        <w:ind w:left="720" w:hanging="360"/>
        <w:jc w:val="both"/>
        <w:rPr>
          <w:rFonts w:ascii="Comic Sans MS" w:hAnsi="Comic Sans MS"/>
          <w:sz w:val="20"/>
          <w:szCs w:val="20"/>
        </w:rPr>
      </w:pPr>
      <w:r w:rsidRPr="0086068F">
        <w:rPr>
          <w:rFonts w:ascii="Comic Sans MS" w:hAnsi="Comic Sans MS"/>
          <w:sz w:val="20"/>
          <w:szCs w:val="20"/>
        </w:rPr>
        <w:t>gérer le partage éventuel de son panier, ses retards et absences (vacances, ...) aux distributions</w:t>
      </w:r>
    </w:p>
    <w:p w:rsidR="008826DD" w:rsidRPr="0086068F" w:rsidRDefault="008826DD" w:rsidP="008826DD">
      <w:pPr>
        <w:pStyle w:val="Listepuces21"/>
        <w:numPr>
          <w:ilvl w:val="0"/>
          <w:numId w:val="2"/>
        </w:numPr>
        <w:tabs>
          <w:tab w:val="left" w:pos="2160"/>
        </w:tabs>
        <w:ind w:left="720" w:hanging="360"/>
        <w:jc w:val="both"/>
        <w:rPr>
          <w:rFonts w:ascii="Comic Sans MS" w:hAnsi="Comic Sans MS"/>
          <w:sz w:val="20"/>
          <w:szCs w:val="20"/>
        </w:rPr>
      </w:pPr>
      <w:r w:rsidRPr="0086068F">
        <w:rPr>
          <w:rFonts w:ascii="Comic Sans MS" w:hAnsi="Comic Sans MS"/>
          <w:sz w:val="20"/>
          <w:szCs w:val="20"/>
        </w:rPr>
        <w:t>participer à la réunion de bilan de fin de saison</w:t>
      </w:r>
    </w:p>
    <w:p w:rsidR="008826DD" w:rsidRPr="0086068F" w:rsidRDefault="008826DD" w:rsidP="008826DD">
      <w:pPr>
        <w:jc w:val="both"/>
        <w:rPr>
          <w:rFonts w:ascii="Comic Sans MS" w:hAnsi="Comic Sans MS" w:cs="Courier New"/>
          <w:b/>
          <w:bCs/>
          <w:sz w:val="22"/>
          <w:szCs w:val="20"/>
        </w:rPr>
      </w:pPr>
      <w:r w:rsidRPr="0086068F">
        <w:rPr>
          <w:rFonts w:ascii="Comic Sans MS" w:hAnsi="Comic Sans MS" w:cs="Courier New"/>
          <w:b/>
          <w:bCs/>
          <w:sz w:val="22"/>
          <w:szCs w:val="20"/>
        </w:rPr>
        <w:t>Engagements du  producteur fruitier partenaire :</w:t>
      </w:r>
    </w:p>
    <w:p w:rsidR="008826DD" w:rsidRDefault="008826DD" w:rsidP="008826DD">
      <w:pPr>
        <w:numPr>
          <w:ilvl w:val="0"/>
          <w:numId w:val="3"/>
        </w:numPr>
        <w:tabs>
          <w:tab w:val="left" w:pos="2160"/>
        </w:tabs>
        <w:ind w:left="720" w:hanging="360"/>
        <w:jc w:val="both"/>
        <w:rPr>
          <w:rFonts w:ascii="Comic Sans MS" w:hAnsi="Comic Sans MS" w:cs="Courier New"/>
          <w:sz w:val="20"/>
          <w:szCs w:val="20"/>
        </w:rPr>
      </w:pPr>
      <w:r w:rsidRPr="0086068F">
        <w:rPr>
          <w:rFonts w:ascii="Comic Sans MS" w:hAnsi="Comic Sans MS" w:cs="Courier New"/>
          <w:sz w:val="20"/>
          <w:szCs w:val="20"/>
        </w:rPr>
        <w:t xml:space="preserve">livrer les variétés et quantités de fruits aux dates </w:t>
      </w:r>
      <w:proofErr w:type="spellStart"/>
      <w:r w:rsidRPr="0086068F">
        <w:rPr>
          <w:rFonts w:ascii="Comic Sans MS" w:hAnsi="Comic Sans MS" w:cs="Courier New"/>
          <w:sz w:val="20"/>
          <w:szCs w:val="20"/>
        </w:rPr>
        <w:t>pré-citées</w:t>
      </w:r>
      <w:proofErr w:type="spellEnd"/>
      <w:r w:rsidRPr="0086068F">
        <w:rPr>
          <w:rFonts w:ascii="Comic Sans MS" w:hAnsi="Comic Sans MS" w:cs="Courier New"/>
          <w:sz w:val="20"/>
          <w:szCs w:val="20"/>
        </w:rPr>
        <w:t xml:space="preserve"> selon le tableau ci-dessous :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781"/>
        <w:gridCol w:w="2782"/>
        <w:gridCol w:w="2782"/>
        <w:gridCol w:w="2782"/>
      </w:tblGrid>
      <w:tr w:rsidR="008826DD" w:rsidTr="009F6D06">
        <w:tc>
          <w:tcPr>
            <w:tcW w:w="5563" w:type="dxa"/>
            <w:gridSpan w:val="2"/>
          </w:tcPr>
          <w:p w:rsidR="008826DD" w:rsidRPr="00957214" w:rsidRDefault="008826DD" w:rsidP="009F6D06">
            <w:pPr>
              <w:tabs>
                <w:tab w:val="left" w:pos="2160"/>
              </w:tabs>
              <w:jc w:val="center"/>
              <w:rPr>
                <w:rFonts w:ascii="Comic Sans MS" w:hAnsi="Comic Sans MS" w:cs="Courier New"/>
                <w:sz w:val="28"/>
                <w:szCs w:val="28"/>
              </w:rPr>
            </w:pPr>
            <w:r w:rsidRPr="00957214">
              <w:rPr>
                <w:rFonts w:ascii="Comic Sans MS" w:hAnsi="Comic Sans MS" w:cs="Courier New"/>
                <w:b/>
                <w:sz w:val="28"/>
                <w:szCs w:val="28"/>
              </w:rPr>
              <w:t>Grand panier (10kg)</w:t>
            </w:r>
          </w:p>
        </w:tc>
        <w:tc>
          <w:tcPr>
            <w:tcW w:w="5564" w:type="dxa"/>
            <w:gridSpan w:val="2"/>
          </w:tcPr>
          <w:p w:rsidR="008826DD" w:rsidRPr="00957214" w:rsidRDefault="008826DD" w:rsidP="009F6D06">
            <w:pPr>
              <w:tabs>
                <w:tab w:val="left" w:pos="2160"/>
              </w:tabs>
              <w:jc w:val="center"/>
              <w:rPr>
                <w:rFonts w:ascii="Comic Sans MS" w:hAnsi="Comic Sans MS" w:cs="Courier New"/>
                <w:sz w:val="28"/>
                <w:szCs w:val="28"/>
              </w:rPr>
            </w:pPr>
            <w:r w:rsidRPr="00957214">
              <w:rPr>
                <w:rFonts w:ascii="Comic Sans MS" w:hAnsi="Comic Sans MS" w:cs="Courier New"/>
                <w:b/>
                <w:sz w:val="28"/>
                <w:szCs w:val="28"/>
              </w:rPr>
              <w:t>Petit panier (6kg)</w:t>
            </w:r>
          </w:p>
        </w:tc>
      </w:tr>
      <w:tr w:rsidR="008826DD" w:rsidTr="009F6D06">
        <w:tc>
          <w:tcPr>
            <w:tcW w:w="2781" w:type="dxa"/>
          </w:tcPr>
          <w:p w:rsidR="008826DD" w:rsidRDefault="008826DD" w:rsidP="009F6D06">
            <w:pPr>
              <w:tabs>
                <w:tab w:val="left" w:pos="2160"/>
              </w:tabs>
              <w:jc w:val="both"/>
              <w:rPr>
                <w:rFonts w:ascii="Comic Sans MS" w:hAnsi="Comic Sans MS" w:cs="Courier New"/>
                <w:sz w:val="20"/>
                <w:szCs w:val="20"/>
              </w:rPr>
            </w:pPr>
            <w:r w:rsidRPr="0086068F">
              <w:rPr>
                <w:rFonts w:ascii="Comic Sans MS" w:hAnsi="Comic Sans MS" w:cs="Courier New"/>
                <w:sz w:val="22"/>
                <w:szCs w:val="20"/>
              </w:rPr>
              <w:t>Pommes</w:t>
            </w:r>
          </w:p>
        </w:tc>
        <w:tc>
          <w:tcPr>
            <w:tcW w:w="2782" w:type="dxa"/>
          </w:tcPr>
          <w:p w:rsidR="008826DD" w:rsidRPr="0086068F" w:rsidRDefault="008826DD" w:rsidP="009F6D06">
            <w:pPr>
              <w:suppressAutoHyphens w:val="0"/>
              <w:rPr>
                <w:rFonts w:ascii="Comic Sans MS" w:hAnsi="Comic Sans MS"/>
                <w:color w:val="000000"/>
                <w:kern w:val="0"/>
                <w:lang w:eastAsia="fr-FR"/>
              </w:rPr>
            </w:pPr>
            <w:r w:rsidRPr="0086068F">
              <w:rPr>
                <w:rFonts w:ascii="Comic Sans MS" w:hAnsi="Comic Sans MS"/>
                <w:color w:val="000000"/>
                <w:kern w:val="0"/>
                <w:lang w:eastAsia="fr-FR"/>
              </w:rPr>
              <w:t xml:space="preserve">4 kg </w:t>
            </w:r>
            <w:r w:rsidRPr="00957214"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>(1ère variété de pommes)</w:t>
            </w:r>
          </w:p>
          <w:p w:rsidR="008826DD" w:rsidRDefault="008826DD" w:rsidP="009F6D06">
            <w:pPr>
              <w:tabs>
                <w:tab w:val="left" w:pos="2160"/>
              </w:tabs>
              <w:rPr>
                <w:rFonts w:ascii="Comic Sans MS" w:hAnsi="Comic Sans MS" w:cs="Courier New"/>
                <w:sz w:val="20"/>
                <w:szCs w:val="20"/>
              </w:rPr>
            </w:pPr>
            <w:r w:rsidRPr="0086068F">
              <w:rPr>
                <w:rFonts w:ascii="Comic Sans MS" w:hAnsi="Comic Sans MS"/>
                <w:color w:val="000000"/>
                <w:kern w:val="0"/>
                <w:lang w:eastAsia="fr-FR"/>
              </w:rPr>
              <w:t>3 kg</w:t>
            </w:r>
            <w:r>
              <w:rPr>
                <w:rFonts w:ascii="Comic Sans MS" w:hAnsi="Comic Sans MS"/>
                <w:color w:val="000000"/>
                <w:kern w:val="0"/>
                <w:lang w:eastAsia="fr-FR"/>
              </w:rPr>
              <w:t xml:space="preserve"> </w:t>
            </w:r>
            <w:r w:rsidRPr="00957214"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>(2nde variété de pommes)</w:t>
            </w:r>
          </w:p>
        </w:tc>
        <w:tc>
          <w:tcPr>
            <w:tcW w:w="2782" w:type="dxa"/>
          </w:tcPr>
          <w:p w:rsidR="008826DD" w:rsidRPr="0086068F" w:rsidRDefault="008826DD" w:rsidP="009F6D06">
            <w:pPr>
              <w:snapToGrid w:val="0"/>
              <w:rPr>
                <w:rFonts w:ascii="Comic Sans MS" w:hAnsi="Comic Sans MS" w:cs="Courier New"/>
                <w:sz w:val="22"/>
                <w:szCs w:val="20"/>
              </w:rPr>
            </w:pPr>
            <w:r w:rsidRPr="0086068F">
              <w:rPr>
                <w:rFonts w:ascii="Comic Sans MS" w:hAnsi="Comic Sans MS" w:cs="Courier New"/>
                <w:sz w:val="22"/>
                <w:szCs w:val="20"/>
              </w:rPr>
              <w:t xml:space="preserve">Pommes </w:t>
            </w:r>
          </w:p>
        </w:tc>
        <w:tc>
          <w:tcPr>
            <w:tcW w:w="2782" w:type="dxa"/>
          </w:tcPr>
          <w:p w:rsidR="008826DD" w:rsidRPr="0086068F" w:rsidRDefault="008826DD" w:rsidP="009F6D06">
            <w:pPr>
              <w:suppressAutoHyphens w:val="0"/>
              <w:rPr>
                <w:rFonts w:ascii="Comic Sans MS" w:hAnsi="Comic Sans MS"/>
                <w:color w:val="000000"/>
                <w:kern w:val="0"/>
                <w:lang w:eastAsia="fr-FR"/>
              </w:rPr>
            </w:pPr>
            <w:r w:rsidRPr="0086068F">
              <w:rPr>
                <w:rFonts w:ascii="Comic Sans MS" w:hAnsi="Comic Sans MS"/>
                <w:color w:val="000000"/>
                <w:kern w:val="0"/>
                <w:lang w:eastAsia="fr-FR"/>
              </w:rPr>
              <w:t xml:space="preserve">2 kg </w:t>
            </w:r>
            <w:r w:rsidRPr="00957214"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>(1ère variété de pommes)</w:t>
            </w:r>
          </w:p>
          <w:p w:rsidR="008826DD" w:rsidRPr="0086068F" w:rsidRDefault="008826DD" w:rsidP="009F6D06">
            <w:pPr>
              <w:suppressAutoHyphens w:val="0"/>
              <w:rPr>
                <w:rFonts w:ascii="Comic Sans MS" w:hAnsi="Comic Sans MS"/>
                <w:color w:val="000000"/>
                <w:kern w:val="0"/>
                <w:lang w:eastAsia="fr-FR"/>
              </w:rPr>
            </w:pPr>
            <w:r w:rsidRPr="0086068F">
              <w:rPr>
                <w:rFonts w:ascii="Comic Sans MS" w:hAnsi="Comic Sans MS"/>
                <w:color w:val="000000"/>
                <w:kern w:val="0"/>
                <w:lang w:eastAsia="fr-FR"/>
              </w:rPr>
              <w:t xml:space="preserve">2 kg </w:t>
            </w:r>
            <w:r w:rsidRPr="00957214"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>(2nde variété de pommes)</w:t>
            </w:r>
          </w:p>
        </w:tc>
      </w:tr>
      <w:tr w:rsidR="008826DD" w:rsidTr="009F6D06">
        <w:tc>
          <w:tcPr>
            <w:tcW w:w="2781" w:type="dxa"/>
          </w:tcPr>
          <w:p w:rsidR="008826DD" w:rsidRDefault="00D75079" w:rsidP="009F6D06">
            <w:pPr>
              <w:tabs>
                <w:tab w:val="left" w:pos="2160"/>
              </w:tabs>
              <w:jc w:val="both"/>
              <w:rPr>
                <w:rFonts w:ascii="Comic Sans MS" w:hAnsi="Comic Sans MS" w:cs="Courier New"/>
                <w:sz w:val="20"/>
                <w:szCs w:val="20"/>
              </w:rPr>
            </w:pPr>
            <w:r>
              <w:rPr>
                <w:rFonts w:ascii="Comic Sans MS" w:hAnsi="Comic Sans MS" w:cs="Courier New"/>
                <w:sz w:val="22"/>
                <w:szCs w:val="20"/>
              </w:rPr>
              <w:t>Poires </w:t>
            </w:r>
          </w:p>
        </w:tc>
        <w:tc>
          <w:tcPr>
            <w:tcW w:w="2782" w:type="dxa"/>
          </w:tcPr>
          <w:p w:rsidR="008826DD" w:rsidRDefault="008826DD" w:rsidP="009F6D06">
            <w:pPr>
              <w:tabs>
                <w:tab w:val="left" w:pos="2160"/>
              </w:tabs>
              <w:jc w:val="both"/>
              <w:rPr>
                <w:rFonts w:ascii="Comic Sans MS" w:hAnsi="Comic Sans MS" w:cs="Courier New"/>
                <w:sz w:val="20"/>
                <w:szCs w:val="20"/>
              </w:rPr>
            </w:pPr>
            <w:r w:rsidRPr="0086068F">
              <w:rPr>
                <w:rFonts w:ascii="Comic Sans MS" w:hAnsi="Comic Sans MS"/>
                <w:color w:val="000000"/>
                <w:kern w:val="0"/>
                <w:lang w:eastAsia="fr-FR"/>
              </w:rPr>
              <w:t>3 kg de poires</w:t>
            </w:r>
          </w:p>
        </w:tc>
        <w:tc>
          <w:tcPr>
            <w:tcW w:w="2782" w:type="dxa"/>
          </w:tcPr>
          <w:p w:rsidR="008826DD" w:rsidRPr="0086068F" w:rsidRDefault="00D75079" w:rsidP="009F6D06">
            <w:pPr>
              <w:snapToGrid w:val="0"/>
              <w:jc w:val="both"/>
              <w:rPr>
                <w:rFonts w:ascii="Comic Sans MS" w:hAnsi="Comic Sans MS" w:cs="Courier New"/>
                <w:sz w:val="22"/>
                <w:szCs w:val="20"/>
              </w:rPr>
            </w:pPr>
            <w:r>
              <w:rPr>
                <w:rFonts w:ascii="Comic Sans MS" w:hAnsi="Comic Sans MS" w:cs="Courier New"/>
                <w:sz w:val="22"/>
                <w:szCs w:val="20"/>
              </w:rPr>
              <w:t>Poires </w:t>
            </w:r>
          </w:p>
        </w:tc>
        <w:tc>
          <w:tcPr>
            <w:tcW w:w="2782" w:type="dxa"/>
          </w:tcPr>
          <w:p w:rsidR="008826DD" w:rsidRPr="0086068F" w:rsidRDefault="008826DD" w:rsidP="009F6D06">
            <w:pPr>
              <w:suppressAutoHyphens w:val="0"/>
              <w:rPr>
                <w:rFonts w:ascii="Comic Sans MS" w:hAnsi="Comic Sans MS"/>
                <w:color w:val="000000"/>
                <w:kern w:val="0"/>
                <w:lang w:eastAsia="fr-FR"/>
              </w:rPr>
            </w:pPr>
            <w:r w:rsidRPr="0086068F">
              <w:rPr>
                <w:rFonts w:ascii="Comic Sans MS" w:hAnsi="Comic Sans MS"/>
                <w:color w:val="000000"/>
                <w:kern w:val="0"/>
                <w:lang w:eastAsia="fr-FR"/>
              </w:rPr>
              <w:t>2 kg de poires</w:t>
            </w:r>
          </w:p>
        </w:tc>
      </w:tr>
      <w:tr w:rsidR="008826DD" w:rsidTr="009F6D06">
        <w:tc>
          <w:tcPr>
            <w:tcW w:w="2781" w:type="dxa"/>
          </w:tcPr>
          <w:p w:rsidR="008826DD" w:rsidRDefault="008826DD" w:rsidP="009F6D06">
            <w:pPr>
              <w:tabs>
                <w:tab w:val="left" w:pos="2160"/>
              </w:tabs>
              <w:jc w:val="both"/>
              <w:rPr>
                <w:rFonts w:ascii="Comic Sans MS" w:hAnsi="Comic Sans MS" w:cs="Courier New"/>
                <w:sz w:val="20"/>
                <w:szCs w:val="20"/>
              </w:rPr>
            </w:pPr>
            <w:r w:rsidRPr="0086068F">
              <w:rPr>
                <w:rFonts w:ascii="Comic Sans MS" w:hAnsi="Comic Sans MS" w:cs="Courier New"/>
                <w:sz w:val="22"/>
                <w:szCs w:val="20"/>
              </w:rPr>
              <w:t>Prix du panier</w:t>
            </w:r>
          </w:p>
        </w:tc>
        <w:tc>
          <w:tcPr>
            <w:tcW w:w="2782" w:type="dxa"/>
          </w:tcPr>
          <w:p w:rsidR="008826DD" w:rsidRDefault="005A0D89" w:rsidP="009F6D06">
            <w:pPr>
              <w:tabs>
                <w:tab w:val="left" w:pos="2160"/>
              </w:tabs>
              <w:jc w:val="both"/>
              <w:rPr>
                <w:rFonts w:ascii="Comic Sans MS" w:hAnsi="Comic Sans MS" w:cs="Courier New"/>
                <w:sz w:val="20"/>
                <w:szCs w:val="20"/>
              </w:rPr>
            </w:pPr>
            <w:r>
              <w:rPr>
                <w:rFonts w:ascii="Comic Sans MS" w:hAnsi="Comic Sans MS" w:cs="Courier New"/>
              </w:rPr>
              <w:t>26</w:t>
            </w:r>
            <w:r w:rsidR="008826DD" w:rsidRPr="0086068F">
              <w:rPr>
                <w:rFonts w:ascii="Comic Sans MS" w:hAnsi="Comic Sans MS" w:cs="Courier New"/>
              </w:rPr>
              <w:t>€</w:t>
            </w:r>
            <w:r>
              <w:rPr>
                <w:rFonts w:ascii="Comic Sans MS" w:hAnsi="Comic Sans MS" w:cs="Courier New"/>
              </w:rPr>
              <w:t>5</w:t>
            </w:r>
            <w:r w:rsidR="008826DD">
              <w:rPr>
                <w:rFonts w:ascii="Comic Sans MS" w:hAnsi="Comic Sans MS" w:cs="Courier New"/>
              </w:rPr>
              <w:t>0</w:t>
            </w:r>
          </w:p>
        </w:tc>
        <w:tc>
          <w:tcPr>
            <w:tcW w:w="2782" w:type="dxa"/>
          </w:tcPr>
          <w:p w:rsidR="008826DD" w:rsidRPr="0086068F" w:rsidRDefault="008826DD" w:rsidP="009F6D06">
            <w:pPr>
              <w:snapToGrid w:val="0"/>
              <w:jc w:val="both"/>
              <w:rPr>
                <w:rFonts w:ascii="Comic Sans MS" w:hAnsi="Comic Sans MS" w:cs="Courier New"/>
                <w:sz w:val="22"/>
                <w:szCs w:val="20"/>
              </w:rPr>
            </w:pPr>
            <w:r w:rsidRPr="0086068F">
              <w:rPr>
                <w:rFonts w:ascii="Comic Sans MS" w:hAnsi="Comic Sans MS" w:cs="Courier New"/>
                <w:sz w:val="22"/>
                <w:szCs w:val="20"/>
              </w:rPr>
              <w:t>Prix du panier</w:t>
            </w:r>
          </w:p>
        </w:tc>
        <w:tc>
          <w:tcPr>
            <w:tcW w:w="2782" w:type="dxa"/>
          </w:tcPr>
          <w:p w:rsidR="008826DD" w:rsidRPr="0086068F" w:rsidRDefault="008826DD" w:rsidP="005A0D89">
            <w:pPr>
              <w:snapToGrid w:val="0"/>
              <w:jc w:val="both"/>
              <w:rPr>
                <w:rFonts w:ascii="Comic Sans MS" w:hAnsi="Comic Sans MS" w:cs="Courier New"/>
              </w:rPr>
            </w:pPr>
            <w:r w:rsidRPr="0086068F">
              <w:rPr>
                <w:rFonts w:ascii="Comic Sans MS" w:hAnsi="Comic Sans MS"/>
                <w:color w:val="000000"/>
              </w:rPr>
              <w:t>1</w:t>
            </w:r>
            <w:r w:rsidR="005A0D89">
              <w:rPr>
                <w:rFonts w:ascii="Comic Sans MS" w:hAnsi="Comic Sans MS"/>
                <w:color w:val="000000"/>
              </w:rPr>
              <w:t>6</w:t>
            </w:r>
            <w:r w:rsidRPr="0086068F">
              <w:rPr>
                <w:rFonts w:ascii="Comic Sans MS" w:hAnsi="Comic Sans MS"/>
                <w:color w:val="000000"/>
              </w:rPr>
              <w:t>€</w:t>
            </w:r>
            <w:r w:rsidRPr="0086068F">
              <w:rPr>
                <w:rStyle w:val="apple-converted-space"/>
                <w:rFonts w:ascii="Comic Sans MS" w:hAnsi="Comic Sans MS"/>
                <w:color w:val="000000"/>
              </w:rPr>
              <w:t> </w:t>
            </w:r>
          </w:p>
        </w:tc>
      </w:tr>
    </w:tbl>
    <w:p w:rsidR="008826DD" w:rsidRPr="0086068F" w:rsidRDefault="008826DD" w:rsidP="008826DD">
      <w:pPr>
        <w:numPr>
          <w:ilvl w:val="0"/>
          <w:numId w:val="3"/>
        </w:numPr>
        <w:tabs>
          <w:tab w:val="left" w:pos="2160"/>
        </w:tabs>
        <w:ind w:left="720" w:hanging="360"/>
        <w:jc w:val="both"/>
        <w:rPr>
          <w:rFonts w:ascii="Comic Sans MS" w:hAnsi="Comic Sans MS" w:cs="Courier New"/>
          <w:sz w:val="20"/>
          <w:szCs w:val="20"/>
        </w:rPr>
      </w:pPr>
      <w:r w:rsidRPr="0086068F">
        <w:rPr>
          <w:rFonts w:ascii="Comic Sans MS" w:hAnsi="Comic Sans MS" w:cs="Courier New"/>
          <w:sz w:val="20"/>
          <w:szCs w:val="20"/>
        </w:rPr>
        <w:t>être présent aux distributions et accueillir les adhérents à la maison Gaillard au moins une fois pendant la saison d'engagement</w:t>
      </w:r>
    </w:p>
    <w:p w:rsidR="008826DD" w:rsidRPr="0086068F" w:rsidRDefault="008826DD" w:rsidP="008826DD">
      <w:pPr>
        <w:numPr>
          <w:ilvl w:val="0"/>
          <w:numId w:val="3"/>
        </w:numPr>
        <w:tabs>
          <w:tab w:val="left" w:pos="2160"/>
        </w:tabs>
        <w:ind w:left="720" w:hanging="360"/>
        <w:jc w:val="both"/>
        <w:rPr>
          <w:rFonts w:ascii="Comic Sans MS" w:hAnsi="Comic Sans MS" w:cs="Courier New"/>
          <w:sz w:val="20"/>
          <w:szCs w:val="20"/>
        </w:rPr>
      </w:pPr>
      <w:r w:rsidRPr="0086068F">
        <w:rPr>
          <w:rFonts w:ascii="Comic Sans MS" w:hAnsi="Comic Sans MS" w:cs="Courier New"/>
          <w:sz w:val="20"/>
          <w:szCs w:val="20"/>
        </w:rPr>
        <w:t>être transparent sur le mode de fixation du prix et ses méthodes de travail</w:t>
      </w:r>
    </w:p>
    <w:p w:rsidR="008826DD" w:rsidRPr="0086068F" w:rsidRDefault="008826DD" w:rsidP="008826DD">
      <w:pPr>
        <w:jc w:val="both"/>
        <w:rPr>
          <w:rFonts w:ascii="Comic Sans MS" w:hAnsi="Comic Sans MS" w:cs="Courier New"/>
          <w:sz w:val="16"/>
          <w:szCs w:val="16"/>
        </w:rPr>
      </w:pPr>
    </w:p>
    <w:p w:rsidR="008826DD" w:rsidRPr="0086068F" w:rsidRDefault="008826DD" w:rsidP="008826DD">
      <w:pPr>
        <w:jc w:val="both"/>
        <w:rPr>
          <w:rFonts w:ascii="Comic Sans MS" w:hAnsi="Comic Sans MS" w:cs="Courier New"/>
          <w:b/>
          <w:bCs/>
          <w:sz w:val="22"/>
          <w:szCs w:val="20"/>
        </w:rPr>
      </w:pPr>
      <w:r w:rsidRPr="0086068F">
        <w:rPr>
          <w:rFonts w:ascii="Comic Sans MS" w:hAnsi="Comic Sans MS" w:cs="Courier New"/>
          <w:b/>
          <w:bCs/>
          <w:sz w:val="22"/>
          <w:szCs w:val="20"/>
        </w:rPr>
        <w:t>Engagements communs :</w:t>
      </w:r>
    </w:p>
    <w:p w:rsidR="008826DD" w:rsidRDefault="008826DD" w:rsidP="008826DD">
      <w:pPr>
        <w:jc w:val="both"/>
        <w:rPr>
          <w:rFonts w:ascii="Comic Sans MS" w:hAnsi="Comic Sans MS" w:cs="Courier New"/>
          <w:sz w:val="20"/>
          <w:szCs w:val="20"/>
        </w:rPr>
      </w:pPr>
      <w:r w:rsidRPr="0086068F">
        <w:rPr>
          <w:rFonts w:ascii="Comic Sans MS" w:hAnsi="Comic Sans MS" w:cs="Courier New"/>
          <w:sz w:val="20"/>
          <w:szCs w:val="20"/>
        </w:rPr>
        <w:t>Les partenaires s'engagent à partager les risques et bénéfices naturels liés à l'activité agricole (aléas climatiques, ravageurs, etc.), et à faire part au collectif des soucis rencontrés.</w:t>
      </w:r>
    </w:p>
    <w:p w:rsidR="005A0D89" w:rsidRPr="005A0D89" w:rsidRDefault="005A0D89" w:rsidP="005A0D89">
      <w:pPr>
        <w:suppressAutoHyphens w:val="0"/>
        <w:rPr>
          <w:kern w:val="0"/>
          <w:lang w:eastAsia="fr-FR"/>
        </w:rPr>
      </w:pPr>
      <w:r w:rsidRPr="005A0D89">
        <w:rPr>
          <w:kern w:val="0"/>
          <w:lang w:eastAsia="fr-FR"/>
        </w:rPr>
        <w:t>Le prix du panier de 6 kg est de 16 € (2 variétés de pommes = 4 kg, 1 variété de poires = 2 kg).</w:t>
      </w:r>
    </w:p>
    <w:p w:rsidR="005A0D89" w:rsidRPr="005A0D89" w:rsidRDefault="005A0D89" w:rsidP="005A0D89">
      <w:pPr>
        <w:suppressAutoHyphens w:val="0"/>
        <w:rPr>
          <w:kern w:val="0"/>
          <w:lang w:eastAsia="fr-FR"/>
        </w:rPr>
      </w:pPr>
      <w:r w:rsidRPr="005A0D89">
        <w:rPr>
          <w:kern w:val="0"/>
          <w:lang w:eastAsia="fr-FR"/>
        </w:rPr>
        <w:t>Le prix du panier de 10 kg est de 26.50 € (2 variétés de pommes = 7 kg, 1 variété de poires = 3 kg).</w:t>
      </w:r>
    </w:p>
    <w:p w:rsidR="005A0D89" w:rsidRPr="0086068F" w:rsidRDefault="005A0D89" w:rsidP="008826DD">
      <w:pPr>
        <w:jc w:val="both"/>
        <w:rPr>
          <w:rFonts w:ascii="Comic Sans MS" w:hAnsi="Comic Sans MS" w:cs="Courier New"/>
          <w:sz w:val="20"/>
          <w:szCs w:val="20"/>
        </w:rPr>
      </w:pPr>
    </w:p>
    <w:p w:rsidR="008826DD" w:rsidRPr="0086068F" w:rsidRDefault="008826DD" w:rsidP="008826DD">
      <w:pPr>
        <w:jc w:val="both"/>
        <w:rPr>
          <w:rFonts w:ascii="Comic Sans MS" w:hAnsi="Comic Sans MS" w:cs="Courier New"/>
          <w:sz w:val="20"/>
          <w:szCs w:val="20"/>
        </w:rPr>
      </w:pPr>
      <w:r w:rsidRPr="0086068F">
        <w:rPr>
          <w:rFonts w:ascii="Comic Sans MS" w:hAnsi="Comic Sans MS" w:cs="Courier New"/>
          <w:b/>
          <w:bCs/>
          <w:sz w:val="22"/>
          <w:szCs w:val="20"/>
        </w:rPr>
        <w:t>Montant global du contrat</w:t>
      </w:r>
      <w:r w:rsidRPr="0086068F">
        <w:rPr>
          <w:rFonts w:ascii="Comic Sans MS" w:hAnsi="Comic Sans MS" w:cs="Courier New"/>
          <w:sz w:val="22"/>
          <w:szCs w:val="20"/>
        </w:rPr>
        <w:t xml:space="preserve"> : </w:t>
      </w:r>
      <w:r w:rsidRPr="0086068F">
        <w:rPr>
          <w:rFonts w:ascii="Comic Sans MS" w:hAnsi="Comic Sans MS" w:cs="Courier New"/>
          <w:sz w:val="20"/>
          <w:szCs w:val="20"/>
        </w:rPr>
        <w:t xml:space="preserve">Pour un grand panier : </w:t>
      </w:r>
      <w:r w:rsidR="005A0D89">
        <w:rPr>
          <w:rFonts w:ascii="Comic Sans MS" w:hAnsi="Comic Sans MS" w:cs="Courier New"/>
          <w:sz w:val="20"/>
          <w:szCs w:val="20"/>
        </w:rPr>
        <w:t>106</w:t>
      </w:r>
      <w:r w:rsidRPr="0086068F">
        <w:rPr>
          <w:rFonts w:ascii="Comic Sans MS" w:hAnsi="Comic Sans MS" w:cs="Courier New"/>
          <w:sz w:val="20"/>
          <w:szCs w:val="20"/>
        </w:rPr>
        <w:t>€</w:t>
      </w:r>
      <w:r w:rsidRPr="0086068F">
        <w:rPr>
          <w:rFonts w:ascii="Comic Sans MS" w:hAnsi="Comic Sans MS" w:cs="Courier New"/>
          <w:b/>
          <w:bCs/>
          <w:sz w:val="20"/>
          <w:szCs w:val="20"/>
        </w:rPr>
        <w:t xml:space="preserve"> </w:t>
      </w:r>
      <w:r w:rsidRPr="0086068F">
        <w:rPr>
          <w:rFonts w:ascii="Comic Sans MS" w:hAnsi="Comic Sans MS" w:cs="Courier New"/>
          <w:sz w:val="20"/>
          <w:szCs w:val="20"/>
        </w:rPr>
        <w:t>(</w:t>
      </w:r>
      <w:r w:rsidR="005A0D89">
        <w:rPr>
          <w:rFonts w:ascii="Comic Sans MS" w:hAnsi="Comic Sans MS" w:cs="Courier New"/>
          <w:sz w:val="20"/>
          <w:szCs w:val="20"/>
        </w:rPr>
        <w:t>4</w:t>
      </w:r>
      <w:r w:rsidRPr="0086068F">
        <w:rPr>
          <w:rFonts w:ascii="Comic Sans MS" w:hAnsi="Comic Sans MS" w:cs="Courier New"/>
          <w:sz w:val="20"/>
          <w:szCs w:val="20"/>
        </w:rPr>
        <w:t xml:space="preserve"> paniers à 2</w:t>
      </w:r>
      <w:r w:rsidR="005A0D89">
        <w:rPr>
          <w:rFonts w:ascii="Comic Sans MS" w:hAnsi="Comic Sans MS" w:cs="Courier New"/>
          <w:sz w:val="20"/>
          <w:szCs w:val="20"/>
        </w:rPr>
        <w:t>6,5</w:t>
      </w:r>
      <w:r>
        <w:rPr>
          <w:rFonts w:ascii="Comic Sans MS" w:hAnsi="Comic Sans MS" w:cs="Courier New"/>
          <w:sz w:val="20"/>
          <w:szCs w:val="20"/>
        </w:rPr>
        <w:t>0</w:t>
      </w:r>
      <w:r w:rsidRPr="0086068F">
        <w:rPr>
          <w:rFonts w:ascii="Comic Sans MS" w:hAnsi="Comic Sans MS" w:cs="Courier New"/>
          <w:sz w:val="20"/>
          <w:szCs w:val="20"/>
        </w:rPr>
        <w:t xml:space="preserve"> €)</w:t>
      </w:r>
    </w:p>
    <w:p w:rsidR="008826DD" w:rsidRPr="0086068F" w:rsidRDefault="008826DD" w:rsidP="008826DD">
      <w:pPr>
        <w:ind w:left="2127"/>
        <w:jc w:val="both"/>
        <w:rPr>
          <w:rFonts w:ascii="Comic Sans MS" w:hAnsi="Comic Sans MS" w:cs="Courier New"/>
          <w:sz w:val="20"/>
          <w:szCs w:val="20"/>
        </w:rPr>
      </w:pPr>
      <w:r w:rsidRPr="0086068F">
        <w:rPr>
          <w:rFonts w:ascii="Comic Sans MS" w:hAnsi="Comic Sans MS" w:cs="Courier New"/>
          <w:sz w:val="20"/>
          <w:szCs w:val="20"/>
        </w:rPr>
        <w:t xml:space="preserve">            </w:t>
      </w:r>
      <w:r w:rsidR="00D75079">
        <w:rPr>
          <w:rFonts w:ascii="Comic Sans MS" w:hAnsi="Comic Sans MS" w:cs="Courier New"/>
          <w:sz w:val="20"/>
          <w:szCs w:val="20"/>
        </w:rPr>
        <w:t xml:space="preserve">  </w:t>
      </w:r>
      <w:r>
        <w:rPr>
          <w:rFonts w:ascii="Comic Sans MS" w:hAnsi="Comic Sans MS" w:cs="Courier New"/>
          <w:sz w:val="20"/>
          <w:szCs w:val="20"/>
        </w:rPr>
        <w:t xml:space="preserve"> </w:t>
      </w:r>
      <w:r w:rsidRPr="0086068F">
        <w:rPr>
          <w:rFonts w:ascii="Comic Sans MS" w:hAnsi="Comic Sans MS" w:cs="Courier New"/>
          <w:sz w:val="20"/>
          <w:szCs w:val="20"/>
        </w:rPr>
        <w:t xml:space="preserve"> Pour un petit panier : </w:t>
      </w:r>
      <w:r w:rsidR="005A0D89">
        <w:rPr>
          <w:rFonts w:ascii="Comic Sans MS" w:hAnsi="Comic Sans MS" w:cs="Courier New"/>
          <w:sz w:val="20"/>
          <w:szCs w:val="20"/>
        </w:rPr>
        <w:t>64</w:t>
      </w:r>
      <w:r w:rsidRPr="0086068F">
        <w:rPr>
          <w:rFonts w:ascii="Comic Sans MS" w:hAnsi="Comic Sans MS" w:cs="Courier New"/>
          <w:sz w:val="20"/>
          <w:szCs w:val="20"/>
        </w:rPr>
        <w:t>€</w:t>
      </w:r>
      <w:r w:rsidRPr="0086068F">
        <w:rPr>
          <w:rFonts w:ascii="Comic Sans MS" w:hAnsi="Comic Sans MS" w:cs="Courier New"/>
          <w:b/>
          <w:bCs/>
          <w:sz w:val="20"/>
          <w:szCs w:val="20"/>
        </w:rPr>
        <w:t xml:space="preserve"> </w:t>
      </w:r>
      <w:r w:rsidRPr="0086068F">
        <w:rPr>
          <w:rFonts w:ascii="Comic Sans MS" w:hAnsi="Comic Sans MS" w:cs="Courier New"/>
          <w:sz w:val="20"/>
          <w:szCs w:val="20"/>
        </w:rPr>
        <w:t>(</w:t>
      </w:r>
      <w:r w:rsidR="005A0D89">
        <w:rPr>
          <w:rFonts w:ascii="Comic Sans MS" w:hAnsi="Comic Sans MS" w:cs="Courier New"/>
          <w:sz w:val="20"/>
          <w:szCs w:val="20"/>
        </w:rPr>
        <w:t>4</w:t>
      </w:r>
      <w:r w:rsidRPr="0086068F">
        <w:rPr>
          <w:rFonts w:ascii="Comic Sans MS" w:hAnsi="Comic Sans MS" w:cs="Courier New"/>
          <w:sz w:val="20"/>
          <w:szCs w:val="20"/>
        </w:rPr>
        <w:t xml:space="preserve"> paniers à 1</w:t>
      </w:r>
      <w:r w:rsidR="005A0D89">
        <w:rPr>
          <w:rFonts w:ascii="Comic Sans MS" w:hAnsi="Comic Sans MS" w:cs="Courier New"/>
          <w:sz w:val="20"/>
          <w:szCs w:val="20"/>
        </w:rPr>
        <w:t>6</w:t>
      </w:r>
      <w:r w:rsidRPr="0086068F">
        <w:rPr>
          <w:rFonts w:ascii="Comic Sans MS" w:hAnsi="Comic Sans MS" w:cs="Courier New"/>
          <w:sz w:val="20"/>
          <w:szCs w:val="20"/>
        </w:rPr>
        <w:t xml:space="preserve"> €)</w:t>
      </w:r>
    </w:p>
    <w:p w:rsidR="008826DD" w:rsidRPr="0086068F" w:rsidRDefault="008826DD" w:rsidP="008826DD">
      <w:pPr>
        <w:jc w:val="both"/>
        <w:rPr>
          <w:rFonts w:ascii="Comic Sans MS" w:hAnsi="Comic Sans MS" w:cs="Courier New"/>
          <w:b/>
          <w:bCs/>
          <w:sz w:val="22"/>
          <w:szCs w:val="20"/>
        </w:rPr>
      </w:pPr>
      <w:r w:rsidRPr="0086068F">
        <w:rPr>
          <w:rFonts w:ascii="Comic Sans MS" w:hAnsi="Comic Sans MS" w:cs="Courier New"/>
          <w:sz w:val="22"/>
          <w:szCs w:val="20"/>
        </w:rPr>
        <w:t xml:space="preserve">Modalités de paiement : </w:t>
      </w:r>
      <w:r w:rsidRPr="0086068F">
        <w:rPr>
          <w:rFonts w:ascii="Comic Sans MS" w:hAnsi="Comic Sans MS" w:cs="Courier New"/>
          <w:b/>
          <w:bCs/>
          <w:sz w:val="22"/>
          <w:szCs w:val="20"/>
        </w:rPr>
        <w:t>à l'ordre de la Maison Gaillard :</w:t>
      </w:r>
    </w:p>
    <w:p w:rsidR="008826DD" w:rsidRPr="00957214" w:rsidRDefault="008826DD" w:rsidP="008826DD">
      <w:pPr>
        <w:rPr>
          <w:rFonts w:ascii="Comic Sans MS" w:hAnsi="Comic Sans MS" w:cs="Courier New"/>
          <w:b/>
          <w:bCs/>
          <w:color w:val="FF0000"/>
          <w:sz w:val="20"/>
          <w:szCs w:val="20"/>
        </w:rPr>
      </w:pPr>
      <w:r w:rsidRPr="00957214">
        <w:rPr>
          <w:rFonts w:ascii="Comic Sans MS" w:hAnsi="Comic Sans MS" w:cs="Courier New"/>
          <w:b/>
          <w:color w:val="FF0000"/>
          <w:sz w:val="20"/>
          <w:szCs w:val="20"/>
        </w:rPr>
        <w:t>Pour un grand panier :</w:t>
      </w:r>
      <w:r w:rsidRPr="00957214">
        <w:rPr>
          <w:rFonts w:ascii="Comic Sans MS" w:hAnsi="Comic Sans MS" w:cs="Courier New"/>
          <w:color w:val="FF0000"/>
          <w:sz w:val="20"/>
          <w:szCs w:val="20"/>
        </w:rPr>
        <w:t xml:space="preserve"> </w:t>
      </w:r>
      <w:r w:rsidR="005A0D89">
        <w:rPr>
          <w:rFonts w:ascii="Comic Sans MS" w:hAnsi="Comic Sans MS" w:cs="Courier New"/>
          <w:b/>
          <w:bCs/>
          <w:color w:val="FF0000"/>
          <w:sz w:val="20"/>
          <w:szCs w:val="20"/>
        </w:rPr>
        <w:t>4</w:t>
      </w:r>
      <w:r>
        <w:rPr>
          <w:rFonts w:ascii="Comic Sans MS" w:hAnsi="Comic Sans MS" w:cs="Courier New"/>
          <w:b/>
          <w:bCs/>
          <w:color w:val="FF0000"/>
          <w:sz w:val="20"/>
          <w:szCs w:val="20"/>
        </w:rPr>
        <w:t xml:space="preserve"> </w:t>
      </w:r>
      <w:r w:rsidRPr="00957214">
        <w:rPr>
          <w:rFonts w:ascii="Comic Sans MS" w:hAnsi="Comic Sans MS" w:cs="Courier New"/>
          <w:b/>
          <w:bCs/>
          <w:color w:val="FF0000"/>
          <w:sz w:val="20"/>
          <w:szCs w:val="20"/>
        </w:rPr>
        <w:t>chèque</w:t>
      </w:r>
      <w:r>
        <w:rPr>
          <w:rFonts w:ascii="Comic Sans MS" w:hAnsi="Comic Sans MS" w:cs="Courier New"/>
          <w:b/>
          <w:bCs/>
          <w:color w:val="FF0000"/>
          <w:sz w:val="20"/>
          <w:szCs w:val="20"/>
        </w:rPr>
        <w:t>s</w:t>
      </w:r>
      <w:r w:rsidRPr="00957214">
        <w:rPr>
          <w:rFonts w:ascii="Comic Sans MS" w:hAnsi="Comic Sans MS" w:cs="Courier New"/>
          <w:b/>
          <w:bCs/>
          <w:color w:val="FF0000"/>
          <w:sz w:val="20"/>
          <w:szCs w:val="20"/>
        </w:rPr>
        <w:t xml:space="preserve"> de </w:t>
      </w:r>
      <w:r w:rsidR="005A0D89">
        <w:rPr>
          <w:rFonts w:ascii="Comic Sans MS" w:hAnsi="Comic Sans MS" w:cs="Courier New"/>
          <w:b/>
          <w:bCs/>
          <w:color w:val="FF0000"/>
          <w:sz w:val="20"/>
          <w:szCs w:val="20"/>
        </w:rPr>
        <w:t>26,5</w:t>
      </w:r>
      <w:r>
        <w:rPr>
          <w:rFonts w:ascii="Comic Sans MS" w:hAnsi="Comic Sans MS" w:cs="Courier New"/>
          <w:b/>
          <w:bCs/>
          <w:color w:val="FF0000"/>
          <w:sz w:val="20"/>
          <w:szCs w:val="20"/>
        </w:rPr>
        <w:t>0€</w:t>
      </w:r>
    </w:p>
    <w:p w:rsidR="008826DD" w:rsidRPr="00957214" w:rsidRDefault="008826DD" w:rsidP="008826DD">
      <w:pPr>
        <w:rPr>
          <w:rFonts w:ascii="Comic Sans MS" w:hAnsi="Comic Sans MS" w:cs="Courier New"/>
          <w:color w:val="FF0000"/>
          <w:sz w:val="20"/>
          <w:szCs w:val="20"/>
        </w:rPr>
      </w:pPr>
      <w:r w:rsidRPr="00957214">
        <w:rPr>
          <w:rFonts w:ascii="Comic Sans MS" w:hAnsi="Comic Sans MS" w:cs="Courier New"/>
          <w:b/>
          <w:bCs/>
          <w:color w:val="FF0000"/>
          <w:sz w:val="20"/>
          <w:szCs w:val="20"/>
        </w:rPr>
        <w:t>Pour un petit</w:t>
      </w:r>
      <w:r w:rsidR="005A0D89">
        <w:rPr>
          <w:rFonts w:ascii="Comic Sans MS" w:hAnsi="Comic Sans MS" w:cs="Courier New"/>
          <w:b/>
          <w:bCs/>
          <w:color w:val="FF0000"/>
          <w:sz w:val="20"/>
          <w:szCs w:val="20"/>
        </w:rPr>
        <w:t xml:space="preserve"> panier : 4</w:t>
      </w:r>
      <w:r>
        <w:rPr>
          <w:rFonts w:ascii="Comic Sans MS" w:hAnsi="Comic Sans MS" w:cs="Courier New"/>
          <w:b/>
          <w:bCs/>
          <w:color w:val="FF0000"/>
          <w:sz w:val="20"/>
          <w:szCs w:val="20"/>
        </w:rPr>
        <w:t xml:space="preserve"> </w:t>
      </w:r>
      <w:r w:rsidRPr="00957214">
        <w:rPr>
          <w:rFonts w:ascii="Comic Sans MS" w:hAnsi="Comic Sans MS" w:cs="Courier New"/>
          <w:b/>
          <w:bCs/>
          <w:color w:val="FF0000"/>
          <w:sz w:val="20"/>
          <w:szCs w:val="20"/>
        </w:rPr>
        <w:t>chèque</w:t>
      </w:r>
      <w:r>
        <w:rPr>
          <w:rFonts w:ascii="Comic Sans MS" w:hAnsi="Comic Sans MS" w:cs="Courier New"/>
          <w:b/>
          <w:bCs/>
          <w:color w:val="FF0000"/>
          <w:sz w:val="20"/>
          <w:szCs w:val="20"/>
        </w:rPr>
        <w:t>s</w:t>
      </w:r>
      <w:r w:rsidRPr="00957214">
        <w:rPr>
          <w:rFonts w:ascii="Comic Sans MS" w:hAnsi="Comic Sans MS" w:cs="Courier New"/>
          <w:b/>
          <w:bCs/>
          <w:color w:val="FF0000"/>
          <w:sz w:val="20"/>
          <w:szCs w:val="20"/>
        </w:rPr>
        <w:t xml:space="preserve"> de </w:t>
      </w:r>
      <w:r>
        <w:rPr>
          <w:rFonts w:ascii="Comic Sans MS" w:hAnsi="Comic Sans MS" w:cs="Courier New"/>
          <w:b/>
          <w:bCs/>
          <w:color w:val="FF0000"/>
          <w:sz w:val="20"/>
          <w:szCs w:val="20"/>
        </w:rPr>
        <w:t>1</w:t>
      </w:r>
      <w:r w:rsidR="005A0D89">
        <w:rPr>
          <w:rFonts w:ascii="Comic Sans MS" w:hAnsi="Comic Sans MS" w:cs="Courier New"/>
          <w:b/>
          <w:bCs/>
          <w:color w:val="FF0000"/>
          <w:sz w:val="20"/>
          <w:szCs w:val="20"/>
        </w:rPr>
        <w:t>6</w:t>
      </w:r>
      <w:r>
        <w:rPr>
          <w:rFonts w:ascii="Comic Sans MS" w:hAnsi="Comic Sans MS" w:cs="Courier New"/>
          <w:b/>
          <w:bCs/>
          <w:color w:val="FF0000"/>
          <w:sz w:val="20"/>
          <w:szCs w:val="20"/>
        </w:rPr>
        <w:t>€</w:t>
      </w:r>
    </w:p>
    <w:p w:rsidR="008826DD" w:rsidRDefault="008826DD" w:rsidP="008826DD">
      <w:pPr>
        <w:jc w:val="both"/>
        <w:rPr>
          <w:rFonts w:ascii="Comic Sans MS" w:hAnsi="Comic Sans MS" w:cs="Courier New"/>
          <w:b/>
          <w:bCs/>
          <w:sz w:val="22"/>
          <w:szCs w:val="20"/>
        </w:rPr>
      </w:pPr>
    </w:p>
    <w:p w:rsidR="008826DD" w:rsidRPr="0086068F" w:rsidRDefault="008826DD" w:rsidP="008826DD">
      <w:pPr>
        <w:jc w:val="both"/>
        <w:rPr>
          <w:rFonts w:ascii="Comic Sans MS" w:hAnsi="Comic Sans MS" w:cs="Courier New"/>
          <w:b/>
          <w:bCs/>
          <w:sz w:val="22"/>
          <w:szCs w:val="20"/>
        </w:rPr>
      </w:pPr>
      <w:r w:rsidRPr="0086068F">
        <w:rPr>
          <w:rFonts w:ascii="Comic Sans MS" w:hAnsi="Comic Sans MS" w:cs="Courier New"/>
          <w:b/>
          <w:bCs/>
          <w:sz w:val="22"/>
          <w:szCs w:val="20"/>
        </w:rPr>
        <w:t>Partage et distribution des paniers</w:t>
      </w:r>
      <w:r w:rsidRPr="0086068F">
        <w:rPr>
          <w:rFonts w:ascii="Comic Sans MS" w:hAnsi="Comic Sans MS" w:cs="Courier New"/>
          <w:sz w:val="22"/>
          <w:szCs w:val="20"/>
        </w:rPr>
        <w:t> </w:t>
      </w:r>
      <w:r w:rsidRPr="0086068F">
        <w:rPr>
          <w:rFonts w:ascii="Comic Sans MS" w:hAnsi="Comic Sans MS" w:cs="Courier New"/>
          <w:b/>
          <w:bCs/>
          <w:sz w:val="22"/>
          <w:szCs w:val="20"/>
        </w:rPr>
        <w:t>:</w:t>
      </w:r>
    </w:p>
    <w:p w:rsidR="008826DD" w:rsidRPr="00957214" w:rsidRDefault="008826DD" w:rsidP="008826DD">
      <w:pPr>
        <w:jc w:val="both"/>
        <w:rPr>
          <w:rFonts w:ascii="Comic Sans MS" w:hAnsi="Comic Sans MS" w:cs="Courier New"/>
          <w:sz w:val="20"/>
          <w:szCs w:val="20"/>
        </w:rPr>
      </w:pPr>
      <w:r w:rsidRPr="00957214">
        <w:rPr>
          <w:rFonts w:ascii="Comic Sans MS" w:hAnsi="Comic Sans MS" w:cs="Courier New"/>
          <w:sz w:val="20"/>
          <w:szCs w:val="20"/>
        </w:rPr>
        <w:t>Jour : jeudi / Horaires : 19 h 30 - 20 h 00 / Lieu : </w:t>
      </w:r>
      <w:r>
        <w:rPr>
          <w:rFonts w:ascii="Comic Sans MS" w:hAnsi="Comic Sans MS" w:cs="Courier New"/>
          <w:sz w:val="20"/>
          <w:szCs w:val="20"/>
        </w:rPr>
        <w:t>local de l’AMAP, avenue Jean Jaurès</w:t>
      </w:r>
      <w:r w:rsidR="005A0D89">
        <w:rPr>
          <w:rFonts w:ascii="Comic Sans MS" w:hAnsi="Comic Sans MS" w:cs="Courier New"/>
          <w:sz w:val="20"/>
          <w:szCs w:val="20"/>
        </w:rPr>
        <w:t xml:space="preserve"> – Athis Mons</w:t>
      </w:r>
    </w:p>
    <w:p w:rsidR="008826DD" w:rsidRPr="00957214" w:rsidRDefault="008826DD" w:rsidP="008826DD">
      <w:pPr>
        <w:jc w:val="center"/>
        <w:rPr>
          <w:rFonts w:ascii="Comic Sans MS" w:hAnsi="Comic Sans MS" w:cs="Courier New"/>
          <w:sz w:val="16"/>
          <w:szCs w:val="16"/>
        </w:rPr>
      </w:pPr>
    </w:p>
    <w:p w:rsidR="008826DD" w:rsidRPr="0086068F" w:rsidRDefault="008826DD" w:rsidP="008826DD">
      <w:pPr>
        <w:pStyle w:val="Corpsdetexte"/>
        <w:jc w:val="both"/>
        <w:rPr>
          <w:rFonts w:ascii="Comic Sans MS" w:hAnsi="Comic Sans MS"/>
          <w:i/>
          <w:iCs/>
          <w:sz w:val="20"/>
        </w:rPr>
      </w:pPr>
      <w:r w:rsidRPr="0086068F">
        <w:rPr>
          <w:rFonts w:ascii="Comic Sans MS" w:hAnsi="Comic Sans MS"/>
          <w:i/>
          <w:iCs/>
          <w:sz w:val="20"/>
        </w:rPr>
        <w:t>En cas de situation exceptionnelle (catastrophe climatique, etc.), les conditions d'application de ce contrat pourront être revues lors d'une réunion spécifique à cette situation, réunissant les adhérents, l'agriculteur partenaire, et un représentant du réseau régional des AMAP.</w:t>
      </w:r>
    </w:p>
    <w:p w:rsidR="008826DD" w:rsidRPr="00957214" w:rsidRDefault="008826DD" w:rsidP="008826DD">
      <w:pPr>
        <w:jc w:val="both"/>
        <w:rPr>
          <w:rFonts w:ascii="Comic Sans MS" w:hAnsi="Comic Sans MS" w:cs="Courier New"/>
          <w:sz w:val="16"/>
          <w:szCs w:val="16"/>
        </w:rPr>
      </w:pPr>
    </w:p>
    <w:p w:rsidR="008826DD" w:rsidRPr="00957214" w:rsidRDefault="008826DD" w:rsidP="008826DD">
      <w:pPr>
        <w:jc w:val="both"/>
        <w:rPr>
          <w:rFonts w:ascii="Comic Sans MS" w:hAnsi="Comic Sans MS" w:cs="Courier New"/>
          <w:sz w:val="20"/>
          <w:szCs w:val="20"/>
        </w:rPr>
      </w:pPr>
      <w:r w:rsidRPr="00957214">
        <w:rPr>
          <w:rFonts w:ascii="Comic Sans MS" w:hAnsi="Comic Sans MS" w:cs="Courier New"/>
          <w:sz w:val="20"/>
          <w:szCs w:val="20"/>
        </w:rPr>
        <w:t>Ce contrat sera conservé au siège de l'association. Une copie pourra être délivrée sur demande.</w:t>
      </w:r>
    </w:p>
    <w:p w:rsidR="008826DD" w:rsidRPr="00957214" w:rsidRDefault="008826DD" w:rsidP="008826DD">
      <w:pPr>
        <w:rPr>
          <w:rFonts w:ascii="Comic Sans MS" w:hAnsi="Comic Sans MS" w:cs="Courier New"/>
          <w:sz w:val="16"/>
          <w:szCs w:val="16"/>
        </w:rPr>
      </w:pPr>
    </w:p>
    <w:p w:rsidR="008826DD" w:rsidRDefault="008826DD" w:rsidP="008826DD">
      <w:pPr>
        <w:rPr>
          <w:rFonts w:ascii="Comic Sans MS" w:hAnsi="Comic Sans MS"/>
          <w:sz w:val="22"/>
        </w:rPr>
      </w:pPr>
      <w:r w:rsidRPr="0086068F">
        <w:rPr>
          <w:rFonts w:ascii="Comic Sans MS" w:hAnsi="Comic Sans MS"/>
          <w:sz w:val="22"/>
        </w:rPr>
        <w:t xml:space="preserve">Fait à  </w:t>
      </w:r>
      <w:r>
        <w:rPr>
          <w:rFonts w:ascii="Comic Sans MS" w:hAnsi="Comic Sans MS"/>
          <w:sz w:val="22"/>
        </w:rPr>
        <w:t>Athis-Mons, le</w:t>
      </w:r>
      <w:r w:rsidRPr="0086068F">
        <w:rPr>
          <w:rFonts w:ascii="Comic Sans MS" w:hAnsi="Comic Sans MS"/>
          <w:sz w:val="22"/>
        </w:rPr>
        <w:t> ............................................</w:t>
      </w:r>
    </w:p>
    <w:p w:rsidR="008826DD" w:rsidRPr="0086068F" w:rsidRDefault="008826DD" w:rsidP="008826DD">
      <w:pPr>
        <w:rPr>
          <w:rFonts w:ascii="Comic Sans MS" w:hAnsi="Comic Sans MS"/>
          <w:sz w:val="22"/>
        </w:rPr>
      </w:pPr>
      <w:r w:rsidRPr="0086068F">
        <w:rPr>
          <w:rFonts w:ascii="Comic Sans MS" w:hAnsi="Comic Sans MS"/>
          <w:b/>
          <w:sz w:val="22"/>
        </w:rPr>
        <w:t>Quantité</w:t>
      </w:r>
      <w:r w:rsidRPr="0086068F">
        <w:rPr>
          <w:rFonts w:ascii="Comic Sans MS" w:hAnsi="Comic Sans MS"/>
          <w:sz w:val="22"/>
        </w:rPr>
        <w:t xml:space="preserve"> : </w:t>
      </w:r>
      <w:r>
        <w:rPr>
          <w:rFonts w:ascii="Comic Sans MS" w:hAnsi="Comic Sans MS"/>
          <w:sz w:val="22"/>
        </w:rPr>
        <w:t>____petit panier    _____grand panier</w:t>
      </w:r>
    </w:p>
    <w:p w:rsidR="00D75079" w:rsidRDefault="008826DD" w:rsidP="008826DD">
      <w:pPr>
        <w:rPr>
          <w:rFonts w:ascii="Comic Sans MS" w:hAnsi="Comic Sans MS"/>
          <w:b/>
          <w:sz w:val="22"/>
        </w:rPr>
      </w:pPr>
      <w:r w:rsidRPr="00957214">
        <w:rPr>
          <w:rFonts w:ascii="Comic Sans MS" w:hAnsi="Comic Sans MS"/>
          <w:b/>
          <w:sz w:val="22"/>
        </w:rPr>
        <w:t>Nom et signature de l’adhérent</w:t>
      </w:r>
      <w:r>
        <w:rPr>
          <w:rFonts w:ascii="Comic Sans MS" w:hAnsi="Comic Sans MS"/>
          <w:sz w:val="22"/>
        </w:rPr>
        <w:t xml:space="preserve"> </w:t>
      </w:r>
      <w:r w:rsidR="00D75079">
        <w:rPr>
          <w:rFonts w:ascii="Comic Sans MS" w:hAnsi="Comic Sans MS"/>
          <w:sz w:val="22"/>
        </w:rPr>
        <w:tab/>
      </w:r>
      <w:r w:rsidR="00D75079" w:rsidRPr="00957214">
        <w:rPr>
          <w:rFonts w:ascii="Comic Sans MS" w:hAnsi="Comic Sans MS"/>
          <w:b/>
          <w:sz w:val="22"/>
        </w:rPr>
        <w:t xml:space="preserve"> </w:t>
      </w:r>
      <w:r w:rsidR="00D75079">
        <w:rPr>
          <w:rFonts w:ascii="Comic Sans MS" w:hAnsi="Comic Sans MS"/>
          <w:b/>
          <w:sz w:val="22"/>
        </w:rPr>
        <w:tab/>
      </w:r>
      <w:r w:rsidR="00D75079">
        <w:rPr>
          <w:rFonts w:ascii="Comic Sans MS" w:hAnsi="Comic Sans MS"/>
          <w:b/>
          <w:sz w:val="22"/>
        </w:rPr>
        <w:tab/>
      </w:r>
      <w:r w:rsidR="00D75079">
        <w:rPr>
          <w:rFonts w:ascii="Comic Sans MS" w:hAnsi="Comic Sans MS"/>
          <w:b/>
          <w:sz w:val="22"/>
        </w:rPr>
        <w:tab/>
      </w:r>
      <w:r w:rsidR="00D75079">
        <w:rPr>
          <w:rFonts w:ascii="Comic Sans MS" w:hAnsi="Comic Sans MS"/>
          <w:b/>
          <w:sz w:val="22"/>
        </w:rPr>
        <w:tab/>
      </w:r>
      <w:r w:rsidR="00D75079" w:rsidRPr="00957214">
        <w:rPr>
          <w:rFonts w:ascii="Comic Sans MS" w:hAnsi="Comic Sans MS"/>
          <w:b/>
          <w:sz w:val="22"/>
        </w:rPr>
        <w:t xml:space="preserve">  Nom et signature de l’agriculteur</w:t>
      </w:r>
      <w:r w:rsidR="00D75079">
        <w:rPr>
          <w:rFonts w:ascii="Comic Sans MS" w:hAnsi="Comic Sans MS"/>
          <w:b/>
          <w:sz w:val="22"/>
        </w:rPr>
        <w:tab/>
      </w:r>
    </w:p>
    <w:p w:rsidR="00D75079" w:rsidRDefault="00D75079" w:rsidP="008826DD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  <w:t xml:space="preserve">   </w:t>
      </w:r>
    </w:p>
    <w:p w:rsidR="005A0D89" w:rsidRDefault="005A0D89" w:rsidP="008826DD">
      <w:pPr>
        <w:rPr>
          <w:rFonts w:ascii="Comic Sans MS" w:hAnsi="Comic Sans MS"/>
          <w:sz w:val="22"/>
        </w:rPr>
      </w:pPr>
      <w:bookmarkStart w:id="0" w:name="_GoBack"/>
      <w:bookmarkEnd w:id="0"/>
    </w:p>
    <w:p w:rsidR="008826DD" w:rsidRPr="0086068F" w:rsidRDefault="00D75079" w:rsidP="008826D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Mail </w:t>
      </w:r>
      <w:proofErr w:type="gramStart"/>
      <w:r>
        <w:rPr>
          <w:rFonts w:ascii="Comic Sans MS" w:hAnsi="Comic Sans MS"/>
          <w:sz w:val="22"/>
        </w:rPr>
        <w:t>:_</w:t>
      </w:r>
      <w:proofErr w:type="gramEnd"/>
      <w:r>
        <w:rPr>
          <w:rFonts w:ascii="Comic Sans MS" w:hAnsi="Comic Sans MS"/>
          <w:sz w:val="22"/>
        </w:rPr>
        <w:t>___________________________</w:t>
      </w:r>
      <w:r w:rsidR="005A0D89"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>Numéro de portab</w:t>
      </w:r>
      <w:r w:rsidR="005A0D89">
        <w:rPr>
          <w:rFonts w:ascii="Comic Sans MS" w:hAnsi="Comic Sans MS"/>
          <w:sz w:val="22"/>
        </w:rPr>
        <w:t>le :_______________________</w:t>
      </w:r>
      <w:r w:rsidR="008826DD">
        <w:rPr>
          <w:rFonts w:ascii="Comic Sans MS" w:hAnsi="Comic Sans MS"/>
          <w:sz w:val="22"/>
        </w:rPr>
        <w:tab/>
      </w:r>
      <w:r w:rsidR="008826DD">
        <w:rPr>
          <w:rFonts w:ascii="Comic Sans MS" w:hAnsi="Comic Sans MS"/>
          <w:sz w:val="22"/>
        </w:rPr>
        <w:tab/>
      </w:r>
      <w:r w:rsidR="008826DD">
        <w:rPr>
          <w:rFonts w:ascii="Comic Sans MS" w:hAnsi="Comic Sans MS"/>
          <w:sz w:val="22"/>
        </w:rPr>
        <w:tab/>
      </w:r>
      <w:r w:rsidR="008826DD">
        <w:rPr>
          <w:rFonts w:ascii="Comic Sans MS" w:hAnsi="Comic Sans MS"/>
          <w:sz w:val="22"/>
        </w:rPr>
        <w:tab/>
      </w:r>
    </w:p>
    <w:sectPr w:rsidR="008826DD" w:rsidRPr="0086068F" w:rsidSect="005A0D89">
      <w:footnotePr>
        <w:pos w:val="beneathText"/>
      </w:footnotePr>
      <w:pgSz w:w="12240" w:h="15840"/>
      <w:pgMar w:top="142" w:right="567" w:bottom="113" w:left="567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DD"/>
    <w:rsid w:val="0012000E"/>
    <w:rsid w:val="002E7E10"/>
    <w:rsid w:val="005A0D89"/>
    <w:rsid w:val="008826DD"/>
    <w:rsid w:val="00C83A73"/>
    <w:rsid w:val="00D7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D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re1">
    <w:name w:val="heading 1"/>
    <w:basedOn w:val="Normal"/>
    <w:next w:val="Corpsdetexte"/>
    <w:link w:val="Titre1Car"/>
    <w:qFormat/>
    <w:rsid w:val="008826DD"/>
    <w:pPr>
      <w:keepNext/>
      <w:numPr>
        <w:numId w:val="1"/>
      </w:numPr>
      <w:jc w:val="center"/>
      <w:outlineLvl w:val="0"/>
    </w:pPr>
    <w:rPr>
      <w:b/>
      <w:bCs/>
      <w:szCs w:val="20"/>
    </w:rPr>
  </w:style>
  <w:style w:type="paragraph" w:styleId="Titre2">
    <w:name w:val="heading 2"/>
    <w:basedOn w:val="Normal"/>
    <w:next w:val="Corpsdetexte"/>
    <w:link w:val="Titre2Car"/>
    <w:qFormat/>
    <w:rsid w:val="008826DD"/>
    <w:pPr>
      <w:keepNext/>
      <w:numPr>
        <w:ilvl w:val="1"/>
        <w:numId w:val="1"/>
      </w:numPr>
      <w:outlineLvl w:val="1"/>
    </w:pPr>
    <w:rPr>
      <w:rFonts w:cs="Courier New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26DD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8826DD"/>
    <w:rPr>
      <w:rFonts w:ascii="Times New Roman" w:eastAsia="Times New Roman" w:hAnsi="Times New Roman" w:cs="Courier New"/>
      <w:b/>
      <w:bCs/>
      <w:kern w:val="1"/>
      <w:sz w:val="24"/>
      <w:szCs w:val="20"/>
      <w:lang w:eastAsia="ar-SA"/>
    </w:rPr>
  </w:style>
  <w:style w:type="paragraph" w:styleId="Corpsdetexte">
    <w:name w:val="Body Text"/>
    <w:basedOn w:val="Normal"/>
    <w:link w:val="CorpsdetexteCar"/>
    <w:rsid w:val="008826DD"/>
    <w:rPr>
      <w:rFonts w:cs="Courier New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8826DD"/>
    <w:rPr>
      <w:rFonts w:ascii="Times New Roman" w:eastAsia="Times New Roman" w:hAnsi="Times New Roman" w:cs="Courier New"/>
      <w:kern w:val="1"/>
      <w:szCs w:val="20"/>
      <w:lang w:eastAsia="ar-SA"/>
    </w:rPr>
  </w:style>
  <w:style w:type="paragraph" w:customStyle="1" w:styleId="Listepuces21">
    <w:name w:val="Liste à puces 21"/>
    <w:basedOn w:val="Normal"/>
    <w:rsid w:val="008826DD"/>
  </w:style>
  <w:style w:type="paragraph" w:customStyle="1" w:styleId="Corpsdetexte21">
    <w:name w:val="Corps de texte 21"/>
    <w:basedOn w:val="Normal"/>
    <w:rsid w:val="008826DD"/>
    <w:pPr>
      <w:jc w:val="both"/>
    </w:pPr>
    <w:rPr>
      <w:rFonts w:cs="Courier New"/>
      <w:sz w:val="22"/>
      <w:szCs w:val="20"/>
    </w:rPr>
  </w:style>
  <w:style w:type="character" w:customStyle="1" w:styleId="apple-converted-space">
    <w:name w:val="apple-converted-space"/>
    <w:basedOn w:val="Policepardfaut"/>
    <w:rsid w:val="008826DD"/>
  </w:style>
  <w:style w:type="table" w:styleId="Grilledutableau">
    <w:name w:val="Table Grid"/>
    <w:basedOn w:val="TableauNormal"/>
    <w:rsid w:val="00882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D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re1">
    <w:name w:val="heading 1"/>
    <w:basedOn w:val="Normal"/>
    <w:next w:val="Corpsdetexte"/>
    <w:link w:val="Titre1Car"/>
    <w:qFormat/>
    <w:rsid w:val="008826DD"/>
    <w:pPr>
      <w:keepNext/>
      <w:numPr>
        <w:numId w:val="1"/>
      </w:numPr>
      <w:jc w:val="center"/>
      <w:outlineLvl w:val="0"/>
    </w:pPr>
    <w:rPr>
      <w:b/>
      <w:bCs/>
      <w:szCs w:val="20"/>
    </w:rPr>
  </w:style>
  <w:style w:type="paragraph" w:styleId="Titre2">
    <w:name w:val="heading 2"/>
    <w:basedOn w:val="Normal"/>
    <w:next w:val="Corpsdetexte"/>
    <w:link w:val="Titre2Car"/>
    <w:qFormat/>
    <w:rsid w:val="008826DD"/>
    <w:pPr>
      <w:keepNext/>
      <w:numPr>
        <w:ilvl w:val="1"/>
        <w:numId w:val="1"/>
      </w:numPr>
      <w:outlineLvl w:val="1"/>
    </w:pPr>
    <w:rPr>
      <w:rFonts w:cs="Courier New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26DD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8826DD"/>
    <w:rPr>
      <w:rFonts w:ascii="Times New Roman" w:eastAsia="Times New Roman" w:hAnsi="Times New Roman" w:cs="Courier New"/>
      <w:b/>
      <w:bCs/>
      <w:kern w:val="1"/>
      <w:sz w:val="24"/>
      <w:szCs w:val="20"/>
      <w:lang w:eastAsia="ar-SA"/>
    </w:rPr>
  </w:style>
  <w:style w:type="paragraph" w:styleId="Corpsdetexte">
    <w:name w:val="Body Text"/>
    <w:basedOn w:val="Normal"/>
    <w:link w:val="CorpsdetexteCar"/>
    <w:rsid w:val="008826DD"/>
    <w:rPr>
      <w:rFonts w:cs="Courier New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8826DD"/>
    <w:rPr>
      <w:rFonts w:ascii="Times New Roman" w:eastAsia="Times New Roman" w:hAnsi="Times New Roman" w:cs="Courier New"/>
      <w:kern w:val="1"/>
      <w:szCs w:val="20"/>
      <w:lang w:eastAsia="ar-SA"/>
    </w:rPr>
  </w:style>
  <w:style w:type="paragraph" w:customStyle="1" w:styleId="Listepuces21">
    <w:name w:val="Liste à puces 21"/>
    <w:basedOn w:val="Normal"/>
    <w:rsid w:val="008826DD"/>
  </w:style>
  <w:style w:type="paragraph" w:customStyle="1" w:styleId="Corpsdetexte21">
    <w:name w:val="Corps de texte 21"/>
    <w:basedOn w:val="Normal"/>
    <w:rsid w:val="008826DD"/>
    <w:pPr>
      <w:jc w:val="both"/>
    </w:pPr>
    <w:rPr>
      <w:rFonts w:cs="Courier New"/>
      <w:sz w:val="22"/>
      <w:szCs w:val="20"/>
    </w:rPr>
  </w:style>
  <w:style w:type="character" w:customStyle="1" w:styleId="apple-converted-space">
    <w:name w:val="apple-converted-space"/>
    <w:basedOn w:val="Policepardfaut"/>
    <w:rsid w:val="008826DD"/>
  </w:style>
  <w:style w:type="table" w:styleId="Grilledutableau">
    <w:name w:val="Table Grid"/>
    <w:basedOn w:val="TableauNormal"/>
    <w:rsid w:val="00882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8</cp:revision>
  <dcterms:created xsi:type="dcterms:W3CDTF">2014-09-27T15:36:00Z</dcterms:created>
  <dcterms:modified xsi:type="dcterms:W3CDTF">2015-09-03T19:41:00Z</dcterms:modified>
</cp:coreProperties>
</file>